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45" w:rsidRPr="00CC7F3D" w:rsidRDefault="00287745" w:rsidP="0028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20SH</w:t>
      </w:r>
      <w:r w:rsidRPr="00A909EE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2P1 -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ENGINEERING </w:t>
      </w:r>
      <w:r w:rsidRPr="00CC7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PHYSICS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p w:rsidR="00287745" w:rsidRPr="001121A9" w:rsidRDefault="00287745" w:rsidP="0028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121A9">
        <w:rPr>
          <w:rFonts w:ascii="Times New Roman" w:eastAsia="Times New Roman" w:hAnsi="Times New Roman" w:cs="Times New Roman"/>
          <w:sz w:val="24"/>
        </w:rPr>
        <w:t>(Common to 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121A9">
        <w:rPr>
          <w:rFonts w:ascii="Times New Roman" w:eastAsia="Times New Roman" w:hAnsi="Times New Roman" w:cs="Times New Roman"/>
          <w:sz w:val="24"/>
        </w:rPr>
        <w:t>&amp;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121A9">
        <w:rPr>
          <w:rFonts w:ascii="Times New Roman" w:eastAsia="Times New Roman" w:hAnsi="Times New Roman" w:cs="Times New Roman"/>
          <w:sz w:val="24"/>
        </w:rPr>
        <w:t>ME)</w:t>
      </w:r>
    </w:p>
    <w:p w:rsidR="00287745" w:rsidRPr="00CC7F3D" w:rsidRDefault="00287745" w:rsidP="0028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87745" w:rsidRPr="00722A82" w:rsidRDefault="00287745" w:rsidP="0028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951" w:type="dxa"/>
        <w:jc w:val="center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880"/>
        <w:gridCol w:w="3384"/>
        <w:gridCol w:w="1064"/>
      </w:tblGrid>
      <w:tr w:rsidR="00287745" w:rsidRPr="006A039D" w:rsidTr="00A9598E">
        <w:trPr>
          <w:trHeight w:val="153"/>
          <w:jc w:val="center"/>
        </w:trPr>
        <w:tc>
          <w:tcPr>
            <w:tcW w:w="2623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80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3384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4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87745" w:rsidRPr="006A039D" w:rsidTr="00A9598E">
        <w:trPr>
          <w:trHeight w:val="164"/>
          <w:jc w:val="center"/>
        </w:trPr>
        <w:tc>
          <w:tcPr>
            <w:tcW w:w="2623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80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384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64" w:type="dxa"/>
          </w:tcPr>
          <w:p w:rsidR="00287745" w:rsidRPr="006A039D" w:rsidRDefault="00287745" w:rsidP="00A9598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287745" w:rsidRPr="006A039D" w:rsidTr="00A9598E">
        <w:trPr>
          <w:trHeight w:val="875"/>
          <w:jc w:val="center"/>
        </w:trPr>
        <w:tc>
          <w:tcPr>
            <w:tcW w:w="2623" w:type="dxa"/>
          </w:tcPr>
          <w:p w:rsidR="00287745" w:rsidRPr="006A039D" w:rsidRDefault="00287745" w:rsidP="00A959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880" w:type="dxa"/>
          </w:tcPr>
          <w:p w:rsidR="00287745" w:rsidRPr="006A039D" w:rsidRDefault="00287745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Physics</w:t>
            </w:r>
          </w:p>
        </w:tc>
        <w:tc>
          <w:tcPr>
            <w:tcW w:w="3384" w:type="dxa"/>
          </w:tcPr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4" w:type="dxa"/>
          </w:tcPr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287745" w:rsidRPr="006A039D" w:rsidRDefault="00287745" w:rsidP="00A95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7745" w:rsidRPr="00722A82" w:rsidRDefault="00287745" w:rsidP="00287745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10002" w:type="dxa"/>
        <w:jc w:val="center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755"/>
        <w:gridCol w:w="7859"/>
      </w:tblGrid>
      <w:tr w:rsidR="00287745" w:rsidRPr="00722A82" w:rsidTr="00A9598E">
        <w:trPr>
          <w:trHeight w:val="593"/>
          <w:jc w:val="center"/>
        </w:trPr>
        <w:tc>
          <w:tcPr>
            <w:tcW w:w="1388" w:type="dxa"/>
          </w:tcPr>
          <w:p w:rsidR="00287745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</w:p>
          <w:p w:rsidR="00287745" w:rsidRPr="00722A82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8614" w:type="dxa"/>
            <w:gridSpan w:val="2"/>
          </w:tcPr>
          <w:p w:rsidR="00287745" w:rsidRPr="006A039D" w:rsidRDefault="00287745" w:rsidP="00A9598E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9D">
              <w:rPr>
                <w:rFonts w:ascii="Times New Roman" w:hAnsi="Times New Roman"/>
                <w:sz w:val="24"/>
                <w:szCs w:val="24"/>
              </w:rPr>
              <w:t>To provide student to learn about some important experimental techniques in physics with knowledge in theoretical aspects so that they can excel in that particular field.</w:t>
            </w:r>
          </w:p>
        </w:tc>
      </w:tr>
      <w:tr w:rsidR="00287745" w:rsidRPr="00722A82" w:rsidTr="00A9598E">
        <w:trPr>
          <w:trHeight w:val="953"/>
          <w:jc w:val="center"/>
        </w:trPr>
        <w:tc>
          <w:tcPr>
            <w:tcW w:w="1388" w:type="dxa"/>
            <w:vMerge w:val="restart"/>
          </w:tcPr>
          <w:p w:rsidR="00287745" w:rsidRPr="00722A82" w:rsidRDefault="00287745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745" w:rsidRPr="00722A82" w:rsidRDefault="00287745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745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</w:p>
          <w:p w:rsidR="00287745" w:rsidRPr="00722A82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Outcomes</w:t>
            </w:r>
          </w:p>
        </w:tc>
        <w:tc>
          <w:tcPr>
            <w:tcW w:w="755" w:type="dxa"/>
          </w:tcPr>
          <w:p w:rsidR="00287745" w:rsidRPr="00432D82" w:rsidRDefault="00287745" w:rsidP="00A959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D82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859" w:type="dxa"/>
          </w:tcPr>
          <w:p w:rsidR="00287745" w:rsidRPr="006A039D" w:rsidRDefault="00287745" w:rsidP="00A9598E">
            <w:pPr>
              <w:spacing w:after="0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9D">
              <w:rPr>
                <w:rFonts w:ascii="Times New Roman" w:hAnsi="Times New Roman"/>
                <w:sz w:val="24"/>
                <w:szCs w:val="24"/>
              </w:rPr>
              <w:t>These experiments in the laboratory are helpful in understanding important concepts of physics through involvement in the experiments by applying theoretical knowledge.</w:t>
            </w:r>
          </w:p>
        </w:tc>
      </w:tr>
      <w:tr w:rsidR="00287745" w:rsidRPr="00722A82" w:rsidTr="00A9598E">
        <w:trPr>
          <w:trHeight w:val="530"/>
          <w:jc w:val="center"/>
        </w:trPr>
        <w:tc>
          <w:tcPr>
            <w:tcW w:w="1388" w:type="dxa"/>
            <w:vMerge/>
          </w:tcPr>
          <w:p w:rsidR="00287745" w:rsidRPr="00722A82" w:rsidRDefault="00287745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5" w:type="dxa"/>
          </w:tcPr>
          <w:p w:rsidR="00287745" w:rsidRPr="00432D82" w:rsidRDefault="00287745" w:rsidP="00A959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D82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859" w:type="dxa"/>
          </w:tcPr>
          <w:p w:rsidR="00287745" w:rsidRPr="006A039D" w:rsidRDefault="00287745" w:rsidP="00A9598E">
            <w:pPr>
              <w:spacing w:after="0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9D">
              <w:rPr>
                <w:rFonts w:ascii="Times New Roman" w:hAnsi="Times New Roman"/>
                <w:sz w:val="24"/>
                <w:szCs w:val="24"/>
              </w:rPr>
              <w:t>It helps to recognize where the ideas of the students agree with those accepted by physics and where they do not.</w:t>
            </w:r>
          </w:p>
        </w:tc>
      </w:tr>
      <w:tr w:rsidR="00287745" w:rsidRPr="00722A82" w:rsidTr="00A9598E">
        <w:trPr>
          <w:trHeight w:val="73"/>
          <w:jc w:val="center"/>
        </w:trPr>
        <w:tc>
          <w:tcPr>
            <w:tcW w:w="1388" w:type="dxa"/>
            <w:vAlign w:val="center"/>
          </w:tcPr>
          <w:p w:rsidR="00287745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</w:p>
          <w:p w:rsidR="00287745" w:rsidRPr="00722A82" w:rsidRDefault="00287745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Content</w:t>
            </w:r>
          </w:p>
        </w:tc>
        <w:tc>
          <w:tcPr>
            <w:tcW w:w="8614" w:type="dxa"/>
            <w:gridSpan w:val="2"/>
          </w:tcPr>
          <w:p w:rsidR="00287745" w:rsidRPr="002D394A" w:rsidRDefault="00287745" w:rsidP="00A959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eastAsia="Times New Roman" w:hAnsi="Times New Roman" w:cs="Times New Roman"/>
                <w:sz w:val="24"/>
                <w:szCs w:val="24"/>
              </w:rPr>
              <w:t>Minimum of 8 experiments to be conducted out of the following :</w:t>
            </w:r>
          </w:p>
          <w:p w:rsidR="00287745" w:rsidRPr="002D394A" w:rsidRDefault="00287745" w:rsidP="00A9598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D39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1. Determination of rigidity modulus of wire material – Torsional pendulum.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2. Melde’s experiment – Transverse &amp; longitudinal modes.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 xml:space="preserve">3. Resonance in LCR circuit. 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4. Magnetic field along the axis of a coil (Stewart – Gee’s Method).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5. Study of characteristics of  LED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 xml:space="preserve">6. Newton rings 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 xml:space="preserve">7. Wedge method 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8. Diffraction grating - Wavelength of given source.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9. Dispersive power of prism material using spectrometer.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10. P-N- junction diode characteristics.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11. Evaluation of Numerical Aperture of given optical fiber.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12. Energy gap of a P-N junction diode material.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 xml:space="preserve">13. Transistor characteristics. </w:t>
            </w:r>
          </w:p>
          <w:p w:rsidR="00287745" w:rsidRPr="002D394A" w:rsidRDefault="00287745" w:rsidP="00A959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14. Solar cell characteristics.</w:t>
            </w:r>
          </w:p>
          <w:p w:rsidR="00287745" w:rsidRPr="006570E3" w:rsidRDefault="00287745" w:rsidP="00A9598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2D394A">
              <w:rPr>
                <w:rFonts w:ascii="Times New Roman" w:hAnsi="Times New Roman" w:cs="Times New Roman"/>
                <w:sz w:val="24"/>
                <w:szCs w:val="24"/>
              </w:rPr>
              <w:t>15. Logic gates.</w:t>
            </w:r>
          </w:p>
        </w:tc>
      </w:tr>
    </w:tbl>
    <w:p w:rsidR="00AF76D9" w:rsidRDefault="00AF76D9">
      <w:bookmarkStart w:id="0" w:name="_GoBack"/>
      <w:bookmarkEnd w:id="0"/>
    </w:p>
    <w:sectPr w:rsidR="00AF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D"/>
    <w:rsid w:val="00287745"/>
    <w:rsid w:val="006236AD"/>
    <w:rsid w:val="00A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8774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287745"/>
    <w:rPr>
      <w:rFonts w:ascii="Calibri" w:eastAsia="Calibri" w:hAnsi="Calibri" w:cs="Times New Roman"/>
      <w:color w:val="000000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8774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287745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2021-03-19T04:25:00Z</dcterms:created>
  <dcterms:modified xsi:type="dcterms:W3CDTF">2021-03-19T04:25:00Z</dcterms:modified>
</cp:coreProperties>
</file>